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3A" w:rsidRPr="008C71DC" w:rsidRDefault="0026753A" w:rsidP="006313A7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4"/>
          <w:szCs w:val="24"/>
          <w:rtl/>
        </w:rPr>
      </w:pP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گزارش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عملکرد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برنامه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های آموزشی 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اجرا شده در صدا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و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سیمای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استان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آذربایجان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شرقی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( </w:t>
      </w: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سهند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>)</w:t>
      </w:r>
    </w:p>
    <w:p w:rsidR="0026753A" w:rsidRPr="008C71DC" w:rsidRDefault="0026753A" w:rsidP="00E15472">
      <w:pPr>
        <w:bidi w:val="0"/>
        <w:spacing w:after="200" w:line="240" w:lineRule="auto"/>
        <w:jc w:val="center"/>
        <w:rPr>
          <w:rFonts w:ascii="Calibri" w:eastAsia="Calibri" w:hAnsi="Calibri" w:cs="B Titr"/>
          <w:color w:val="FF0000"/>
          <w:sz w:val="24"/>
          <w:szCs w:val="24"/>
        </w:rPr>
      </w:pPr>
      <w:r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سال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 xml:space="preserve"> </w:t>
      </w:r>
      <w:r w:rsidR="00E15472" w:rsidRPr="008C71DC">
        <w:rPr>
          <w:rFonts w:ascii="Calibri" w:eastAsia="Calibri" w:hAnsi="Calibri" w:cs="B Titr" w:hint="cs"/>
          <w:color w:val="FF0000"/>
          <w:sz w:val="24"/>
          <w:szCs w:val="24"/>
          <w:rtl/>
        </w:rPr>
        <w:t>9</w:t>
      </w:r>
      <w:r w:rsidRPr="008C71DC">
        <w:rPr>
          <w:rFonts w:ascii="Calibri" w:eastAsia="Calibri" w:hAnsi="Calibri" w:cs="B Titr"/>
          <w:color w:val="FF0000"/>
          <w:sz w:val="24"/>
          <w:szCs w:val="24"/>
          <w:rtl/>
        </w:rPr>
        <w:t>8</w:t>
      </w:r>
    </w:p>
    <w:p w:rsidR="0026753A" w:rsidRDefault="0026753A">
      <w:pPr>
        <w:rPr>
          <w:rtl/>
        </w:rPr>
      </w:pPr>
    </w:p>
    <w:tbl>
      <w:tblPr>
        <w:bidiVisual/>
        <w:tblW w:w="9138" w:type="dxa"/>
        <w:tblInd w:w="-5" w:type="dxa"/>
        <w:tblLook w:val="04A0" w:firstRow="1" w:lastRow="0" w:firstColumn="1" w:lastColumn="0" w:noHBand="0" w:noVBand="1"/>
      </w:tblPr>
      <w:tblGrid>
        <w:gridCol w:w="2192"/>
        <w:gridCol w:w="2611"/>
        <w:gridCol w:w="4335"/>
      </w:tblGrid>
      <w:tr w:rsidR="006313A7" w:rsidRPr="0026753A" w:rsidTr="00E15472">
        <w:trPr>
          <w:trHeight w:val="405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  <w:rtl/>
              </w:rPr>
              <w:t>گروه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اجرا کننده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(به دقیقه )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صدا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7C2683">
            <w:pPr>
              <w:bidi w:val="0"/>
              <w:jc w:val="center"/>
              <w:rPr>
                <w:rFonts w:ascii="Arial" w:hAnsi="Arial" w:cs="B Titr"/>
                <w:color w:val="000000"/>
              </w:rPr>
            </w:pP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به دقیقه )</w:t>
            </w:r>
            <w:r w:rsidR="007C2683" w:rsidRPr="007C2683"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  <w:t>)</w:t>
            </w:r>
            <w:r w:rsidRPr="007C2683">
              <w:rPr>
                <w:rFonts w:ascii="Arial" w:hAnsi="Arial" w:cs="B Titr" w:hint="c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B Titr" w:hint="cs"/>
                <w:color w:val="000000"/>
                <w:rtl/>
              </w:rPr>
              <w:t>سیما</w:t>
            </w:r>
            <w:r>
              <w:rPr>
                <w:rFonts w:ascii="Arial" w:hAnsi="Arial" w:cs="B Titr" w:hint="cs"/>
                <w:color w:val="000000"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برنامه</w:t>
            </w:r>
            <w:r w:rsidRPr="006313A7">
              <w:rPr>
                <w:rFonts w:ascii="Arial" w:hAnsi="Arial" w:cs="B Titr"/>
                <w:color w:val="000000"/>
                <w:rtl/>
              </w:rPr>
              <w:t xml:space="preserve"> </w:t>
            </w:r>
            <w:r w:rsidRPr="006313A7">
              <w:rPr>
                <w:rFonts w:ascii="Arial" w:hAnsi="Arial" w:cs="B Titr" w:hint="cs"/>
                <w:color w:val="000000"/>
                <w:rtl/>
              </w:rPr>
              <w:t>های</w:t>
            </w:r>
          </w:p>
        </w:tc>
      </w:tr>
      <w:tr w:rsidR="006313A7" w:rsidRPr="0026753A" w:rsidTr="00E15472">
        <w:trPr>
          <w:trHeight w:val="549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تغذیه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E03B2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380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A7" w:rsidRDefault="00AB213E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160</w:t>
            </w:r>
          </w:p>
        </w:tc>
      </w:tr>
      <w:tr w:rsidR="006313A7" w:rsidRPr="0026753A" w:rsidTr="00E15472">
        <w:trPr>
          <w:trHeight w:val="55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روان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  <w:rtl/>
              </w:rPr>
              <w:t>15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A7" w:rsidRDefault="006313A7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  <w:rtl/>
              </w:rPr>
              <w:t>50</w:t>
            </w:r>
          </w:p>
        </w:tc>
      </w:tr>
      <w:tr w:rsidR="006313A7" w:rsidRPr="0026753A" w:rsidTr="00E15472">
        <w:trPr>
          <w:trHeight w:val="7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بهداشت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خانواده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E03B2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225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A7" w:rsidRDefault="006E03B2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310</w:t>
            </w:r>
          </w:p>
        </w:tc>
      </w:tr>
      <w:tr w:rsidR="00AB213E" w:rsidRPr="0026753A" w:rsidTr="00E15472">
        <w:trPr>
          <w:trHeight w:val="735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Default="00AB213E" w:rsidP="006313A7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مبارزه</w:t>
            </w:r>
            <w:r w:rsidRPr="00AB213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 </w:t>
            </w: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بیماریها</w:t>
            </w:r>
            <w:r w:rsidRPr="00AB213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واگیر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3E" w:rsidRDefault="006E03B2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240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13E" w:rsidRDefault="00AB213E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357</w:t>
            </w:r>
          </w:p>
        </w:tc>
      </w:tr>
      <w:tr w:rsidR="006313A7" w:rsidRPr="0026753A" w:rsidTr="00E15472">
        <w:trPr>
          <w:trHeight w:val="751"/>
        </w:trPr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3A7" w:rsidRDefault="006313A7" w:rsidP="00AB213E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مبارزه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بیماریها </w:t>
            </w:r>
            <w:r w:rsidR="00AB213E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غیر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واگیر</w:t>
            </w:r>
          </w:p>
        </w:tc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A7" w:rsidRDefault="00AB213E" w:rsidP="00AB213E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20</w:t>
            </w:r>
          </w:p>
        </w:tc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A7" w:rsidRDefault="00AB213E" w:rsidP="006313A7">
            <w:pPr>
              <w:jc w:val="center"/>
              <w:rPr>
                <w:rFonts w:ascii="Arial" w:hAnsi="Arial" w:cs="Arial"/>
                <w:color w:val="000000"/>
                <w:sz w:val="44"/>
                <w:szCs w:val="44"/>
                <w:rtl/>
              </w:rPr>
            </w:pPr>
            <w:r>
              <w:rPr>
                <w:rFonts w:ascii="Arial" w:hAnsi="Arial" w:cs="Arial" w:hint="cs"/>
                <w:color w:val="000000"/>
                <w:sz w:val="44"/>
                <w:szCs w:val="44"/>
                <w:rtl/>
              </w:rPr>
              <w:t>20</w:t>
            </w:r>
          </w:p>
        </w:tc>
      </w:tr>
      <w:tr w:rsidR="00756CC2" w:rsidRPr="00756CC2" w:rsidTr="00E15472">
        <w:trPr>
          <w:trHeight w:val="46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C2" w:rsidRPr="00756CC2" w:rsidRDefault="00756CC2" w:rsidP="00756CC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جمع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کل</w:t>
            </w:r>
            <w:r w:rsidRPr="00756C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C2" w:rsidRPr="00756CC2" w:rsidRDefault="006E03B2" w:rsidP="00756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 w:hint="cs"/>
                <w:color w:val="000000"/>
                <w:sz w:val="36"/>
                <w:szCs w:val="36"/>
                <w:rtl/>
              </w:rPr>
              <w:t>880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C2" w:rsidRPr="00756CC2" w:rsidRDefault="00E15472" w:rsidP="00756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36"/>
                <w:szCs w:val="36"/>
                <w:rtl/>
              </w:rPr>
              <w:t>897</w:t>
            </w:r>
          </w:p>
        </w:tc>
      </w:tr>
    </w:tbl>
    <w:p w:rsidR="0026753A" w:rsidRDefault="0026753A">
      <w:pPr>
        <w:rPr>
          <w:rtl/>
        </w:rPr>
      </w:pPr>
    </w:p>
    <w:p w:rsidR="0026753A" w:rsidRDefault="0026753A">
      <w:pPr>
        <w:rPr>
          <w:rtl/>
        </w:rPr>
      </w:pPr>
    </w:p>
    <w:p w:rsidR="00E15472" w:rsidRDefault="00E15472">
      <w:pPr>
        <w:rPr>
          <w:rtl/>
        </w:rPr>
      </w:pPr>
    </w:p>
    <w:p w:rsidR="00E15472" w:rsidRDefault="00E15472">
      <w:pPr>
        <w:rPr>
          <w:rtl/>
        </w:rPr>
      </w:pPr>
      <w:bookmarkStart w:id="0" w:name="_GoBack"/>
      <w:r>
        <w:rPr>
          <w:noProof/>
        </w:rPr>
        <w:drawing>
          <wp:inline distT="0" distB="0" distL="0" distR="0" wp14:anchorId="6F30F556" wp14:editId="4440CC18">
            <wp:extent cx="5731510" cy="3701667"/>
            <wp:effectExtent l="0" t="0" r="254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E15472" w:rsidSect="003648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3A"/>
    <w:rsid w:val="000350EB"/>
    <w:rsid w:val="000519AE"/>
    <w:rsid w:val="00077FBE"/>
    <w:rsid w:val="000D69AA"/>
    <w:rsid w:val="001726DE"/>
    <w:rsid w:val="002462EF"/>
    <w:rsid w:val="00254CF9"/>
    <w:rsid w:val="0026753A"/>
    <w:rsid w:val="003648C3"/>
    <w:rsid w:val="003B18C3"/>
    <w:rsid w:val="003F0131"/>
    <w:rsid w:val="0045489D"/>
    <w:rsid w:val="00491979"/>
    <w:rsid w:val="006313A7"/>
    <w:rsid w:val="006E03B2"/>
    <w:rsid w:val="00756CC2"/>
    <w:rsid w:val="00796372"/>
    <w:rsid w:val="007C2683"/>
    <w:rsid w:val="008C71DC"/>
    <w:rsid w:val="00AB213E"/>
    <w:rsid w:val="00BA5EA3"/>
    <w:rsid w:val="00BB17CA"/>
    <w:rsid w:val="00BF53F8"/>
    <w:rsid w:val="00CD3258"/>
    <w:rsid w:val="00E15472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61042-E812-4F53-89CD-F014E14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solidFill>
                  <a:srgbClr val="FF0000"/>
                </a:solidFill>
              </a:rPr>
              <a:t>نمودار برنامه های آموزشی صدا وسیما( به دقیقه)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fa-IR" sz="1400">
                <a:solidFill>
                  <a:srgbClr val="FF0000"/>
                </a:solidFill>
              </a:rPr>
              <a:t>استان آذربایجان شرقی ( سهند) در سال 98</a:t>
            </a:r>
            <a:endParaRPr lang="en-US" sz="140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0063700490795625"/>
          <c:y val="2.08986415882967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3.5453135386660756E-2"/>
          <c:y val="0.33873269759775321"/>
          <c:w val="0.90075529834197265"/>
          <c:h val="0.51531387730138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Sheet19!$B$1</c:f>
              <c:strCache>
                <c:ptCount val="1"/>
                <c:pt idx="0">
                  <c:v> صدا 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Sheet19!$A$2:$A$7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مبارزه  بیماریها غیر واگیر</c:v>
                </c:pt>
                <c:pt idx="5">
                  <c:v>جمع کل </c:v>
                </c:pt>
              </c:strCache>
            </c:strRef>
          </c:cat>
          <c:val>
            <c:numRef>
              <c:f>Sheet19!$B$2:$B$7</c:f>
              <c:numCache>
                <c:formatCode>General</c:formatCode>
                <c:ptCount val="6"/>
                <c:pt idx="0">
                  <c:v>380</c:v>
                </c:pt>
                <c:pt idx="1">
                  <c:v>15</c:v>
                </c:pt>
                <c:pt idx="2">
                  <c:v>225</c:v>
                </c:pt>
                <c:pt idx="3">
                  <c:v>240</c:v>
                </c:pt>
                <c:pt idx="4">
                  <c:v>20</c:v>
                </c:pt>
                <c:pt idx="5">
                  <c:v>880</c:v>
                </c:pt>
              </c:numCache>
            </c:numRef>
          </c:val>
        </c:ser>
        <c:ser>
          <c:idx val="1"/>
          <c:order val="1"/>
          <c:tx>
            <c:strRef>
              <c:f>Sheet19!$C$1</c:f>
              <c:strCache>
                <c:ptCount val="1"/>
                <c:pt idx="0">
                  <c:v>  سیما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Sheet19!$A$2:$A$7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مبارزه  بیماریها غیر واگیر</c:v>
                </c:pt>
                <c:pt idx="5">
                  <c:v>جمع کل </c:v>
                </c:pt>
              </c:strCache>
            </c:strRef>
          </c:cat>
          <c:val>
            <c:numRef>
              <c:f>Sheet19!$C$2:$C$7</c:f>
              <c:numCache>
                <c:formatCode>General</c:formatCode>
                <c:ptCount val="6"/>
                <c:pt idx="0">
                  <c:v>160</c:v>
                </c:pt>
                <c:pt idx="1">
                  <c:v>50</c:v>
                </c:pt>
                <c:pt idx="2">
                  <c:v>310</c:v>
                </c:pt>
                <c:pt idx="3">
                  <c:v>357</c:v>
                </c:pt>
                <c:pt idx="4">
                  <c:v>20</c:v>
                </c:pt>
                <c:pt idx="5">
                  <c:v>897</c:v>
                </c:pt>
              </c:numCache>
            </c:numRef>
          </c:val>
        </c:ser>
        <c:ser>
          <c:idx val="2"/>
          <c:order val="2"/>
          <c:tx>
            <c:strRef>
              <c:f>Sheet19!$D$1</c:f>
              <c:strCache>
                <c:ptCount val="1"/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Sheet19!$A$2:$A$7</c:f>
              <c:strCache>
                <c:ptCount val="6"/>
                <c:pt idx="0">
                  <c:v>تغذیه</c:v>
                </c:pt>
                <c:pt idx="1">
                  <c:v>روان</c:v>
                </c:pt>
                <c:pt idx="2">
                  <c:v>بهداشت خانواده</c:v>
                </c:pt>
                <c:pt idx="3">
                  <c:v>مبارزه  بیماریها واگیر</c:v>
                </c:pt>
                <c:pt idx="4">
                  <c:v>مبارزه  بیماریها غیر واگیر</c:v>
                </c:pt>
                <c:pt idx="5">
                  <c:v>جمع کل </c:v>
                </c:pt>
              </c:strCache>
            </c:strRef>
          </c:cat>
          <c:val>
            <c:numRef>
              <c:f>Sheet19!$D$2:$D$7</c:f>
              <c:numCache>
                <c:formatCode>General</c:formatCode>
                <c:ptCount val="6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6120288"/>
        <c:axId val="186117544"/>
      </c:barChart>
      <c:catAx>
        <c:axId val="186120288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86117544"/>
        <c:crosses val="autoZero"/>
        <c:auto val="1"/>
        <c:lblAlgn val="ctr"/>
        <c:lblOffset val="100"/>
        <c:noMultiLvlLbl val="0"/>
      </c:catAx>
      <c:valAx>
        <c:axId val="18611754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8612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528532620548516"/>
          <c:y val="0.20088832939769677"/>
          <c:w val="0.44698290677325869"/>
          <c:h val="8.31595893773466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F364-E6D1-4733-8BAF-652206BF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Berenjforoush</dc:creator>
  <cp:keywords/>
  <dc:description/>
  <cp:lastModifiedBy>Roghayeh Berenjforoush</cp:lastModifiedBy>
  <cp:revision>23</cp:revision>
  <dcterms:created xsi:type="dcterms:W3CDTF">2019-12-23T09:02:00Z</dcterms:created>
  <dcterms:modified xsi:type="dcterms:W3CDTF">2020-11-15T06:00:00Z</dcterms:modified>
</cp:coreProperties>
</file>